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both"/>
        <w:rPr>
          <w:rFonts w:ascii="宋体" w:hAnsi="宋体" w:cs="宋体"/>
          <w:color w:val="000000"/>
          <w:kern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/>
          <w:color w:val="000000"/>
          <w:kern w:val="0"/>
        </w:rPr>
        <w:t xml:space="preserve">                                                          </w:t>
      </w:r>
    </w:p>
    <w:p>
      <w:pPr>
        <w:widowControl/>
        <w:spacing w:line="375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全国大中城市社科联第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次工作会议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参会人员回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执单</w:t>
      </w:r>
    </w:p>
    <w:p>
      <w:pPr>
        <w:widowControl/>
        <w:spacing w:line="375" w:lineRule="atLeast"/>
        <w:jc w:val="center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 xml:space="preserve">                                                            </w:t>
      </w:r>
    </w:p>
    <w:p>
      <w:pPr>
        <w:widowControl/>
        <w:spacing w:line="375" w:lineRule="atLeast"/>
        <w:jc w:val="both"/>
        <w:rPr>
          <w:rFonts w:hint="default" w:ascii="宋体" w:hAnsi="宋体" w:cs="宋体"/>
          <w:b/>
          <w:bCs/>
          <w:color w:val="00000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单位（公章）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宋体" w:hAnsi="宋体" w:cs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color w:val="000000"/>
          <w:kern w:val="0"/>
          <w:lang w:val="en-US" w:eastAsia="zh-CN"/>
        </w:rPr>
        <w:t xml:space="preserve">  </w:t>
      </w:r>
    </w:p>
    <w:tbl>
      <w:tblPr>
        <w:tblStyle w:val="3"/>
        <w:tblW w:w="15066" w:type="dxa"/>
        <w:jc w:val="center"/>
        <w:tblCellSpacing w:w="0" w:type="dxa"/>
        <w:tblInd w:w="6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302"/>
        <w:gridCol w:w="758"/>
        <w:gridCol w:w="2775"/>
        <w:gridCol w:w="2626"/>
        <w:gridCol w:w="1074"/>
        <w:gridCol w:w="1290"/>
        <w:gridCol w:w="1785"/>
        <w:gridCol w:w="1643"/>
        <w:gridCol w:w="10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764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中宋" w:hAnsi="华文中宋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中宋" w:hAnsi="华文中宋" w:eastAsia="宋体" w:cs="华文中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7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6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3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中宋" w:hAnsi="华文中宋" w:eastAsia="宋体" w:cs="华文中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住宿</w:t>
            </w: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求</w:t>
            </w:r>
          </w:p>
        </w:tc>
        <w:tc>
          <w:tcPr>
            <w:tcW w:w="178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eastAsia="宋体" w:cs="华文中宋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飞机抵达航班及时间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中宋" w:hAnsi="华文中宋" w:eastAsia="宋体" w:cs="华文中宋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中宋" w:hAnsi="华文中宋" w:eastAsia="宋体" w:cs="华文中宋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  <w:jc w:val="center"/>
        </w:trPr>
        <w:tc>
          <w:tcPr>
            <w:tcW w:w="764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中宋" w:hAnsi="华文中宋" w:eastAsia="宋体" w:cs="华文中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双</w:t>
            </w: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标</w:t>
            </w: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华文中宋" w:hAnsi="华文中宋" w:eastAsia="宋体" w:cs="华文中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hint="eastAsia" w:ascii="华文中宋" w:hAnsi="华文中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78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7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7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76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华文中宋" w:hAnsi="华文中宋" w:cs="华文中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keepNext w:val="0"/>
        <w:keepLines w:val="0"/>
        <w:pageBreakBefore w:val="0"/>
        <w:tabs>
          <w:tab w:val="left" w:pos="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_GB2312" w:hAnsi="仿宋_GB2312" w:eastAsia="仿宋_GB2312" w:cs="仿宋_GB2312"/>
          <w:kern w:val="0"/>
          <w:sz w:val="30"/>
          <w:szCs w:val="30"/>
          <w:lang w:val="en-US"/>
        </w:rPr>
      </w:pPr>
      <w:r>
        <w:rPr>
          <w:rFonts w:eastAsia="Times New Roman"/>
          <w:b/>
          <w:bCs/>
          <w:kern w:val="0"/>
          <w:sz w:val="28"/>
          <w:szCs w:val="28"/>
        </w:rPr>
        <w:t> </w:t>
      </w:r>
      <w:r>
        <w:rPr>
          <w:rFonts w:hint="eastAsia" w:ascii="黑体" w:cs="宋体"/>
          <w:b/>
          <w:bCs/>
          <w:kern w:val="0"/>
          <w:sz w:val="28"/>
          <w:szCs w:val="28"/>
        </w:rPr>
        <w:t>注</w:t>
      </w:r>
      <w:r>
        <w:rPr>
          <w:rFonts w:hint="eastAsia" w:ascii="黑体" w:cs="宋体"/>
          <w:b/>
          <w:bCs/>
          <w:kern w:val="0"/>
        </w:rPr>
        <w:t>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请于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日前以电子邮件方式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/>
        </w:rPr>
        <w:t>,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将回执单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发送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海口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市社科联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会务组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邮箱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instrText xml:space="preserve"> HYPERLINK "mailto:denghuabin2022@163.com" </w:instrTex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denghuabin2022@163.com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6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2.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住宿酒店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由会务组统一安排。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请在“住宿需求”栏内打“√”；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如对餐饮、住宿等有特殊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，请在“备注”栏内注明；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9" w:firstLineChars="23"/>
        <w:jc w:val="left"/>
        <w:textAlignment w:val="auto"/>
        <w:rPr>
          <w:rFonts w:hint="eastAsia" w:ascii="华文中宋" w:hAnsi="华文中宋" w:cs="华文中宋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     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.请详实填写“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飞机抵达航班及时间”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一栏，会议不安排接送机服务。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75" w:firstLineChars="223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请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指明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一名联系人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及联系方式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，以便联系相关事宜。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FangSong_GB2312">
    <w:altName w:val="仿宋_GB2312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A3BB4"/>
    <w:rsid w:val="05FA3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semiHidden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2022-11-11T09:35:00Z</dcterms:created>
  <dc:creator>lenovo</dc:creator>
  <cp:lastModifiedBy>lenovo</cp:lastModifiedBy>
  <dcterms:modified xsi:type="dcterms:W3CDTF">2022-11-11T09:36:04Z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